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abca4ca35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43681f3f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bc22ae25945f7" /><Relationship Type="http://schemas.openxmlformats.org/officeDocument/2006/relationships/numbering" Target="/word/numbering.xml" Id="R6e8c67babbe846dd" /><Relationship Type="http://schemas.openxmlformats.org/officeDocument/2006/relationships/settings" Target="/word/settings.xml" Id="R9f92865c65c34af4" /><Relationship Type="http://schemas.openxmlformats.org/officeDocument/2006/relationships/image" Target="/word/media/7ccfd149-8c7c-441e-bfc3-c3bc6094d5c6.png" Id="Rcdd943681f3f4d22" /></Relationships>
</file>