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b66e97ff0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14801db04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d47ad14d8408c" /><Relationship Type="http://schemas.openxmlformats.org/officeDocument/2006/relationships/numbering" Target="/word/numbering.xml" Id="R455fb6d35dd6407b" /><Relationship Type="http://schemas.openxmlformats.org/officeDocument/2006/relationships/settings" Target="/word/settings.xml" Id="R40fda3b891af4f18" /><Relationship Type="http://schemas.openxmlformats.org/officeDocument/2006/relationships/image" Target="/word/media/2c711f91-9eb1-4d87-9eea-c8478e40540f.png" Id="R7e414801db044268" /></Relationships>
</file>