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abe6d6d96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5f8f830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9cd473c049d6" /><Relationship Type="http://schemas.openxmlformats.org/officeDocument/2006/relationships/numbering" Target="/word/numbering.xml" Id="R4d4c2ddd75664783" /><Relationship Type="http://schemas.openxmlformats.org/officeDocument/2006/relationships/settings" Target="/word/settings.xml" Id="R804cb560866a4f5d" /><Relationship Type="http://schemas.openxmlformats.org/officeDocument/2006/relationships/image" Target="/word/media/bfd41ee7-6b88-4561-a5f5-7cdbe59acf62.png" Id="R45975f8f83044a52" /></Relationships>
</file>