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0765c5fb9a4b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6ea8fe275044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Badigarh,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a86fb8b14148f1" /><Relationship Type="http://schemas.openxmlformats.org/officeDocument/2006/relationships/numbering" Target="/word/numbering.xml" Id="Ref555fd9dda14870" /><Relationship Type="http://schemas.openxmlformats.org/officeDocument/2006/relationships/settings" Target="/word/settings.xml" Id="Rb565d1b8065b4d2f" /><Relationship Type="http://schemas.openxmlformats.org/officeDocument/2006/relationships/image" Target="/word/media/62de5f4f-be9d-4d22-b716-5e1c02739191.png" Id="R966ea8fe275044d5" /></Relationships>
</file>