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f9ae25ceb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64f98c40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373b2b8c46db" /><Relationship Type="http://schemas.openxmlformats.org/officeDocument/2006/relationships/numbering" Target="/word/numbering.xml" Id="Rebd79445a98f4ae7" /><Relationship Type="http://schemas.openxmlformats.org/officeDocument/2006/relationships/settings" Target="/word/settings.xml" Id="R62a06f9bfab5417f" /><Relationship Type="http://schemas.openxmlformats.org/officeDocument/2006/relationships/image" Target="/word/media/b39f4d36-ebf9-47d7-a4d1-9a11e2544d82.png" Id="Rc4864f98c40e4d8c" /></Relationships>
</file>