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fc1b5c728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7f029b8ad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37b02d0334ab8" /><Relationship Type="http://schemas.openxmlformats.org/officeDocument/2006/relationships/numbering" Target="/word/numbering.xml" Id="R938d71aa9341465e" /><Relationship Type="http://schemas.openxmlformats.org/officeDocument/2006/relationships/settings" Target="/word/settings.xml" Id="R5e580e2f90914d07" /><Relationship Type="http://schemas.openxmlformats.org/officeDocument/2006/relationships/image" Target="/word/media/74f2119d-9ecb-4297-b6ec-a3d51a428e52.png" Id="R4f37f029b8ad431c" /></Relationships>
</file>