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318088afc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adce58a4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900d66d804356" /><Relationship Type="http://schemas.openxmlformats.org/officeDocument/2006/relationships/numbering" Target="/word/numbering.xml" Id="Rdd27aa5227cb461c" /><Relationship Type="http://schemas.openxmlformats.org/officeDocument/2006/relationships/settings" Target="/word/settings.xml" Id="Rc68af97716bd492f" /><Relationship Type="http://schemas.openxmlformats.org/officeDocument/2006/relationships/image" Target="/word/media/a98e5913-dbee-434d-b8b2-28cd3b2b068c.png" Id="Rea92adce58a44ad7" /></Relationships>
</file>