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e64e62937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ceb42616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404fc6b7643b3" /><Relationship Type="http://schemas.openxmlformats.org/officeDocument/2006/relationships/numbering" Target="/word/numbering.xml" Id="R6d39d3dfdec54431" /><Relationship Type="http://schemas.openxmlformats.org/officeDocument/2006/relationships/settings" Target="/word/settings.xml" Id="Rba5c1e20155a48b5" /><Relationship Type="http://schemas.openxmlformats.org/officeDocument/2006/relationships/image" Target="/word/media/ff6f7994-67dd-47b2-bdfc-b417fdbe3cca.png" Id="R1ecceb426169401e" /></Relationships>
</file>