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65c0d5b03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ffc4375e5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Balarampuram,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348ff75ad4c0e" /><Relationship Type="http://schemas.openxmlformats.org/officeDocument/2006/relationships/numbering" Target="/word/numbering.xml" Id="R3a62fb2ec5a94392" /><Relationship Type="http://schemas.openxmlformats.org/officeDocument/2006/relationships/settings" Target="/word/settings.xml" Id="R36f64b63e69a40e9" /><Relationship Type="http://schemas.openxmlformats.org/officeDocument/2006/relationships/image" Target="/word/media/6c08c65b-ef66-46f3-94c5-373516470904.png" Id="Rd9affc4375e54270" /></Relationships>
</file>