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a2e3f7e4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fb07a6ea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d0998eb6643a4" /><Relationship Type="http://schemas.openxmlformats.org/officeDocument/2006/relationships/numbering" Target="/word/numbering.xml" Id="Rc9ab540af3514461" /><Relationship Type="http://schemas.openxmlformats.org/officeDocument/2006/relationships/settings" Target="/word/settings.xml" Id="Rad94510be9d34c47" /><Relationship Type="http://schemas.openxmlformats.org/officeDocument/2006/relationships/image" Target="/word/media/25bda4fd-9d6a-40b3-bba5-422ef2c1a612.png" Id="R3522fb07a6ea4a3a" /></Relationships>
</file>