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6b2275f9f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1a1226e2e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7c349633b4f5d" /><Relationship Type="http://schemas.openxmlformats.org/officeDocument/2006/relationships/numbering" Target="/word/numbering.xml" Id="R9688e8f114384049" /><Relationship Type="http://schemas.openxmlformats.org/officeDocument/2006/relationships/settings" Target="/word/settings.xml" Id="R43aeedecc2934b17" /><Relationship Type="http://schemas.openxmlformats.org/officeDocument/2006/relationships/image" Target="/word/media/97c24fda-c19b-48ca-bd48-fea383fc1e08.png" Id="Rf221a1226e2e462c" /></Relationships>
</file>