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eacde075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55a67cc7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Bankadaha,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3cdca3fba42f3" /><Relationship Type="http://schemas.openxmlformats.org/officeDocument/2006/relationships/numbering" Target="/word/numbering.xml" Id="Ra81aeb40b10a4011" /><Relationship Type="http://schemas.openxmlformats.org/officeDocument/2006/relationships/settings" Target="/word/settings.xml" Id="Rafc36f841f664ac5" /><Relationship Type="http://schemas.openxmlformats.org/officeDocument/2006/relationships/image" Target="/word/media/09c8a983-4bff-4663-9acd-f25eaaa89d81.png" Id="R1e155a67cc784573" /></Relationships>
</file>