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aec1e6222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d1e47ca29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Bansura,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04e4b333940fa" /><Relationship Type="http://schemas.openxmlformats.org/officeDocument/2006/relationships/numbering" Target="/word/numbering.xml" Id="R9caaab68d53e4944" /><Relationship Type="http://schemas.openxmlformats.org/officeDocument/2006/relationships/settings" Target="/word/settings.xml" Id="R423835e24ca042a9" /><Relationship Type="http://schemas.openxmlformats.org/officeDocument/2006/relationships/image" Target="/word/media/41b69092-1e1e-43ef-9121-0223747bb0cd.png" Id="Re30d1e47ca29445a" /></Relationships>
</file>