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cd938a1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712cd08b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e33cde0c2404f" /><Relationship Type="http://schemas.openxmlformats.org/officeDocument/2006/relationships/numbering" Target="/word/numbering.xml" Id="R8d169f9c6501424b" /><Relationship Type="http://schemas.openxmlformats.org/officeDocument/2006/relationships/settings" Target="/word/settings.xml" Id="R9a28cebbd6a34525" /><Relationship Type="http://schemas.openxmlformats.org/officeDocument/2006/relationships/image" Target="/word/media/a935be65-b2e3-4e66-9a86-59b3100e4371.png" Id="R0404712cd08b4ebd" /></Relationships>
</file>