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364fcad65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9c67820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6053ed7324c07" /><Relationship Type="http://schemas.openxmlformats.org/officeDocument/2006/relationships/numbering" Target="/word/numbering.xml" Id="Rbfba7c48617447a5" /><Relationship Type="http://schemas.openxmlformats.org/officeDocument/2006/relationships/settings" Target="/word/settings.xml" Id="R1814d2613d2848eb" /><Relationship Type="http://schemas.openxmlformats.org/officeDocument/2006/relationships/image" Target="/word/media/2a2e14c0-6eb4-44a9-8145-373d7fd5ccc8.png" Id="Rc8ae9c67820947bd" /></Relationships>
</file>