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826e82066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ad9466ac2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Basantpur,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5ba2a538423c" /><Relationship Type="http://schemas.openxmlformats.org/officeDocument/2006/relationships/numbering" Target="/word/numbering.xml" Id="Rcb83239c934d47f3" /><Relationship Type="http://schemas.openxmlformats.org/officeDocument/2006/relationships/settings" Target="/word/settings.xml" Id="R4d932706dca14ab6" /><Relationship Type="http://schemas.openxmlformats.org/officeDocument/2006/relationships/image" Target="/word/media/cdc55110-2455-4402-832c-c16a585fcaa1.png" Id="R801ad9466ac2441b" /></Relationships>
</file>