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1d93d26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9fd9c60c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Bathnaha,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7ed44b5e42e2" /><Relationship Type="http://schemas.openxmlformats.org/officeDocument/2006/relationships/numbering" Target="/word/numbering.xml" Id="R0d18a6a88747455d" /><Relationship Type="http://schemas.openxmlformats.org/officeDocument/2006/relationships/settings" Target="/word/settings.xml" Id="Ra2ef063787144ebc" /><Relationship Type="http://schemas.openxmlformats.org/officeDocument/2006/relationships/image" Target="/word/media/542cc970-8ca2-43d7-afc0-f85379c4b34e.png" Id="Ra619fd9c60c1481d" /></Relationships>
</file>