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9b10a572f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fc97eb2dd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Bathua Maro,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235fde1ae457d" /><Relationship Type="http://schemas.openxmlformats.org/officeDocument/2006/relationships/numbering" Target="/word/numbering.xml" Id="Rc0be70a12e4b417d" /><Relationship Type="http://schemas.openxmlformats.org/officeDocument/2006/relationships/settings" Target="/word/settings.xml" Id="R575a816414914fa4" /><Relationship Type="http://schemas.openxmlformats.org/officeDocument/2006/relationships/image" Target="/word/media/18af9a8c-dec3-4376-85a5-26c2854227df.png" Id="Rd23fc97eb2dd43c9" /></Relationships>
</file>