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ad904cb65140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620b7f651142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Bawani,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8a26ce207d412e" /><Relationship Type="http://schemas.openxmlformats.org/officeDocument/2006/relationships/numbering" Target="/word/numbering.xml" Id="R294fea815e2a4636" /><Relationship Type="http://schemas.openxmlformats.org/officeDocument/2006/relationships/settings" Target="/word/settings.xml" Id="Rf95b30077f6043ad" /><Relationship Type="http://schemas.openxmlformats.org/officeDocument/2006/relationships/image" Target="/word/media/147ece24-3491-40db-a03a-d203d790d861.png" Id="R21620b7f6511421b" /></Relationships>
</file>