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30dd9cd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264e8597a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Bazidka,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88982a3ee463e" /><Relationship Type="http://schemas.openxmlformats.org/officeDocument/2006/relationships/numbering" Target="/word/numbering.xml" Id="Rbc27fcc4e94745f9" /><Relationship Type="http://schemas.openxmlformats.org/officeDocument/2006/relationships/settings" Target="/word/settings.xml" Id="Rf7a8738094334716" /><Relationship Type="http://schemas.openxmlformats.org/officeDocument/2006/relationships/image" Target="/word/media/e8d99367-abd1-4d88-806b-049e91db1337.png" Id="R55b264e8597a4d3b" /></Relationships>
</file>