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f5198a7a0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4067f354c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Begun,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b41c64e664af9" /><Relationship Type="http://schemas.openxmlformats.org/officeDocument/2006/relationships/numbering" Target="/word/numbering.xml" Id="R9387a5d2f2ee4bab" /><Relationship Type="http://schemas.openxmlformats.org/officeDocument/2006/relationships/settings" Target="/word/settings.xml" Id="R1091a72b10a94737" /><Relationship Type="http://schemas.openxmlformats.org/officeDocument/2006/relationships/image" Target="/word/media/9c93f512-0f2f-4b2b-80ee-5805d9b5d34d.png" Id="Rfeb4067f354c4e83" /></Relationships>
</file>