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dce47b1e8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b2b02d8be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36e060bd743ad" /><Relationship Type="http://schemas.openxmlformats.org/officeDocument/2006/relationships/numbering" Target="/word/numbering.xml" Id="Ra2b8b6f5be8942df" /><Relationship Type="http://schemas.openxmlformats.org/officeDocument/2006/relationships/settings" Target="/word/settings.xml" Id="Rf58d7de64bd34579" /><Relationship Type="http://schemas.openxmlformats.org/officeDocument/2006/relationships/image" Target="/word/media/f166c96e-3271-4320-afb8-f2330902ed0f.png" Id="R8c0b2b02d8be4a53" /></Relationships>
</file>