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cb839d1a9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06f828085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Bhabhru,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2b27becd3477a" /><Relationship Type="http://schemas.openxmlformats.org/officeDocument/2006/relationships/numbering" Target="/word/numbering.xml" Id="R01ea550fc0664cdb" /><Relationship Type="http://schemas.openxmlformats.org/officeDocument/2006/relationships/settings" Target="/word/settings.xml" Id="Rb370cd6cfd574586" /><Relationship Type="http://schemas.openxmlformats.org/officeDocument/2006/relationships/image" Target="/word/media/d34670d5-c4a0-4e1a-a9fa-389897b980a7.png" Id="Rc9e06f82808545f5" /></Relationships>
</file>