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6e2793bd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b502a5b2c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7e020492d446c" /><Relationship Type="http://schemas.openxmlformats.org/officeDocument/2006/relationships/numbering" Target="/word/numbering.xml" Id="R86e5da7048034158" /><Relationship Type="http://schemas.openxmlformats.org/officeDocument/2006/relationships/settings" Target="/word/settings.xml" Id="R235c94e6788541c5" /><Relationship Type="http://schemas.openxmlformats.org/officeDocument/2006/relationships/image" Target="/word/media/c86edfb8-9142-4bc5-9fdc-dc779cfd6041.png" Id="R4b3b502a5b2c489d" /></Relationships>
</file>