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8396c6e3e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d2178d841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Bhagor,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66f49be4844ac" /><Relationship Type="http://schemas.openxmlformats.org/officeDocument/2006/relationships/numbering" Target="/word/numbering.xml" Id="R71c38cf0480148ff" /><Relationship Type="http://schemas.openxmlformats.org/officeDocument/2006/relationships/settings" Target="/word/settings.xml" Id="R6c55aaeb4d974e0b" /><Relationship Type="http://schemas.openxmlformats.org/officeDocument/2006/relationships/image" Target="/word/media/cf8f4707-4e96-400d-8c9a-81d79a3c7e6e.png" Id="R1ddd2178d8414a5b" /></Relationships>
</file>