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543f8a626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5b91e93b4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Bhagwatpur,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8fd92fdc5477a" /><Relationship Type="http://schemas.openxmlformats.org/officeDocument/2006/relationships/numbering" Target="/word/numbering.xml" Id="R7e385c848d6443cd" /><Relationship Type="http://schemas.openxmlformats.org/officeDocument/2006/relationships/settings" Target="/word/settings.xml" Id="R356ded63e09542f5" /><Relationship Type="http://schemas.openxmlformats.org/officeDocument/2006/relationships/image" Target="/word/media/a09be07b-b7d7-451f-a8a4-850e7f74e98c.png" Id="Re2e5b91e93b44d2a" /></Relationships>
</file>