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d0cad27ec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b8fd442e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52c490d543d0" /><Relationship Type="http://schemas.openxmlformats.org/officeDocument/2006/relationships/numbering" Target="/word/numbering.xml" Id="R9ecb50bb7d364a7d" /><Relationship Type="http://schemas.openxmlformats.org/officeDocument/2006/relationships/settings" Target="/word/settings.xml" Id="R7495927825f54df5" /><Relationship Type="http://schemas.openxmlformats.org/officeDocument/2006/relationships/image" Target="/word/media/1a727caf-2c5f-4add-80e4-53f6791dc46b.png" Id="Re356b8fd442e4dd4" /></Relationships>
</file>