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33ba4d1f9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24cad8159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Bhaisani Islampur,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5351cd2ff4f38" /><Relationship Type="http://schemas.openxmlformats.org/officeDocument/2006/relationships/numbering" Target="/word/numbering.xml" Id="R95ac0004cb854e78" /><Relationship Type="http://schemas.openxmlformats.org/officeDocument/2006/relationships/settings" Target="/word/settings.xml" Id="Re592f3b9c82f491a" /><Relationship Type="http://schemas.openxmlformats.org/officeDocument/2006/relationships/image" Target="/word/media/54e6e4a9-3497-4b89-9ada-837f357720ff.png" Id="Rc8c24cad81594706" /></Relationships>
</file>