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191fd7959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f6ff5ea55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Bhamuiya,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3b4696c0246da" /><Relationship Type="http://schemas.openxmlformats.org/officeDocument/2006/relationships/numbering" Target="/word/numbering.xml" Id="R168d7e2b37d9451b" /><Relationship Type="http://schemas.openxmlformats.org/officeDocument/2006/relationships/settings" Target="/word/settings.xml" Id="R9c54c0e5ef6948dd" /><Relationship Type="http://schemas.openxmlformats.org/officeDocument/2006/relationships/image" Target="/word/media/1ef6e784-8bb6-49ac-9cab-6c79f4d90edf.png" Id="Redaf6ff5ea554f0a" /></Relationships>
</file>