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6061a5efb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1d95b675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Bharpalsar,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044c3b364db0" /><Relationship Type="http://schemas.openxmlformats.org/officeDocument/2006/relationships/numbering" Target="/word/numbering.xml" Id="Rca18999420e54941" /><Relationship Type="http://schemas.openxmlformats.org/officeDocument/2006/relationships/settings" Target="/word/settings.xml" Id="R66c1b217ee94474d" /><Relationship Type="http://schemas.openxmlformats.org/officeDocument/2006/relationships/image" Target="/word/media/3c0a23ca-5082-4a67-a88b-c0f8ff6947f0.png" Id="Rb8b1d95b675b4fa9" /></Relationships>
</file>