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d65ab110c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7e48be4c9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Bheti,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b56931bd34c08" /><Relationship Type="http://schemas.openxmlformats.org/officeDocument/2006/relationships/numbering" Target="/word/numbering.xml" Id="R659f32c1c8474626" /><Relationship Type="http://schemas.openxmlformats.org/officeDocument/2006/relationships/settings" Target="/word/settings.xml" Id="R49d69115c5fa4b51" /><Relationship Type="http://schemas.openxmlformats.org/officeDocument/2006/relationships/image" Target="/word/media/91fb55a9-cd68-49bd-905a-f5f7fe53009a.png" Id="R7f37e48be4c94d40" /></Relationships>
</file>