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d1b44162b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7210112b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Bholawat,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d293b795f4c9a" /><Relationship Type="http://schemas.openxmlformats.org/officeDocument/2006/relationships/numbering" Target="/word/numbering.xml" Id="Rb656251561164f3b" /><Relationship Type="http://schemas.openxmlformats.org/officeDocument/2006/relationships/settings" Target="/word/settings.xml" Id="Re6e3b531b05b4a75" /><Relationship Type="http://schemas.openxmlformats.org/officeDocument/2006/relationships/image" Target="/word/media/894b9452-4211-475c-b65e-29b96d01e936.png" Id="R38df7210112b46ba" /></Relationships>
</file>