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511cf382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3840050dd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Bhudan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03265d8de47bc" /><Relationship Type="http://schemas.openxmlformats.org/officeDocument/2006/relationships/numbering" Target="/word/numbering.xml" Id="R45081a7a1fdb4fa8" /><Relationship Type="http://schemas.openxmlformats.org/officeDocument/2006/relationships/settings" Target="/word/settings.xml" Id="Ra3c229098dae4784" /><Relationship Type="http://schemas.openxmlformats.org/officeDocument/2006/relationships/image" Target="/word/media/1cbe9f59-acc9-4b22-b1aa-20d37028cfc7.png" Id="Rd8b3840050dd43cc" /></Relationships>
</file>