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4fb8f49d9c41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94cc58de574a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Bhuma,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1050024250411a" /><Relationship Type="http://schemas.openxmlformats.org/officeDocument/2006/relationships/numbering" Target="/word/numbering.xml" Id="R867c8e674e6d4071" /><Relationship Type="http://schemas.openxmlformats.org/officeDocument/2006/relationships/settings" Target="/word/settings.xml" Id="R0048dafe7d574176" /><Relationship Type="http://schemas.openxmlformats.org/officeDocument/2006/relationships/image" Target="/word/media/6c3d4664-87b5-4790-b546-044ec10f14f1.png" Id="R5b94cc58de574afa" /></Relationships>
</file>