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ec891af8b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1fe0d343e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Bhumaliya,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aee3b7b6e4663" /><Relationship Type="http://schemas.openxmlformats.org/officeDocument/2006/relationships/numbering" Target="/word/numbering.xml" Id="Rf852c4257c004fb0" /><Relationship Type="http://schemas.openxmlformats.org/officeDocument/2006/relationships/settings" Target="/word/settings.xml" Id="Rcecbb6a1305447f9" /><Relationship Type="http://schemas.openxmlformats.org/officeDocument/2006/relationships/image" Target="/word/media/ca76a245-a497-4d1e-81c5-1db4b1b74706.png" Id="Rb4d1fe0d343e40ac" /></Relationships>
</file>