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f7175374f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83d630ae3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Bhutiagaon,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93b447f66455c" /><Relationship Type="http://schemas.openxmlformats.org/officeDocument/2006/relationships/numbering" Target="/word/numbering.xml" Id="Rb2a494e3f8364712" /><Relationship Type="http://schemas.openxmlformats.org/officeDocument/2006/relationships/settings" Target="/word/settings.xml" Id="R2dd97f2bd4894da1" /><Relationship Type="http://schemas.openxmlformats.org/officeDocument/2006/relationships/image" Target="/word/media/fdd288ba-6de5-46ff-8141-54e5d9fd2b9e.png" Id="Rc5383d630ae347a6" /></Relationships>
</file>