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f56cf4526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a64e8aa6f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Biderakere,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a5f6cfbe2493c" /><Relationship Type="http://schemas.openxmlformats.org/officeDocument/2006/relationships/numbering" Target="/word/numbering.xml" Id="R25e0479bf66d40c3" /><Relationship Type="http://schemas.openxmlformats.org/officeDocument/2006/relationships/settings" Target="/word/settings.xml" Id="R5544d4e917b84bd0" /><Relationship Type="http://schemas.openxmlformats.org/officeDocument/2006/relationships/image" Target="/word/media/1fd629be-d89c-42ec-ac65-48e3b3cbb838.png" Id="Rf21a64e8aa6f4322" /></Relationships>
</file>