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a54a6eac2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e49c2f73c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Biharipur,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5855dd4a0415a" /><Relationship Type="http://schemas.openxmlformats.org/officeDocument/2006/relationships/numbering" Target="/word/numbering.xml" Id="R8ebb760222c94141" /><Relationship Type="http://schemas.openxmlformats.org/officeDocument/2006/relationships/settings" Target="/word/settings.xml" Id="R9e7e0b84497e47b5" /><Relationship Type="http://schemas.openxmlformats.org/officeDocument/2006/relationships/image" Target="/word/media/5fa2c0fa-cd52-478e-bd3f-08bc96a87630.png" Id="R307e49c2f73c4359" /></Relationships>
</file>