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d1b413897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cb23f79b3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Bilakheri,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a4ceda4f74a9c" /><Relationship Type="http://schemas.openxmlformats.org/officeDocument/2006/relationships/numbering" Target="/word/numbering.xml" Id="Rf89431905c7d4c2f" /><Relationship Type="http://schemas.openxmlformats.org/officeDocument/2006/relationships/settings" Target="/word/settings.xml" Id="Red1cf66bf69b44bf" /><Relationship Type="http://schemas.openxmlformats.org/officeDocument/2006/relationships/image" Target="/word/media/923f3ef6-41e6-4108-ab6f-ac3dd8e52131.png" Id="R574cb23f79b34c6a" /></Relationships>
</file>