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983401cc5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368d3d4a1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Bomdo,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cd4b19c5e40b2" /><Relationship Type="http://schemas.openxmlformats.org/officeDocument/2006/relationships/numbering" Target="/word/numbering.xml" Id="Rdf7da2d7dd4c4bd1" /><Relationship Type="http://schemas.openxmlformats.org/officeDocument/2006/relationships/settings" Target="/word/settings.xml" Id="Rac927b0dc4234f71" /><Relationship Type="http://schemas.openxmlformats.org/officeDocument/2006/relationships/image" Target="/word/media/aa940f13-cd26-47fa-9735-c72fa8074093.png" Id="R3fd368d3d4a14351" /></Relationships>
</file>