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f97ae057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836267c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2603148aa4506" /><Relationship Type="http://schemas.openxmlformats.org/officeDocument/2006/relationships/numbering" Target="/word/numbering.xml" Id="Rff12a40bdf97406e" /><Relationship Type="http://schemas.openxmlformats.org/officeDocument/2006/relationships/settings" Target="/word/settings.xml" Id="R147f35b5a5d24118" /><Relationship Type="http://schemas.openxmlformats.org/officeDocument/2006/relationships/image" Target="/word/media/afc10b6c-8729-444e-892c-b94d0df8ea1a.png" Id="Rcd92836267c044b0" /></Relationships>
</file>