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2f0615344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d01f09c2b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Brindabanpur,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efbbfdc9047e0" /><Relationship Type="http://schemas.openxmlformats.org/officeDocument/2006/relationships/numbering" Target="/word/numbering.xml" Id="R8a679083385a4a67" /><Relationship Type="http://schemas.openxmlformats.org/officeDocument/2006/relationships/settings" Target="/word/settings.xml" Id="R55c88aefdf334874" /><Relationship Type="http://schemas.openxmlformats.org/officeDocument/2006/relationships/image" Target="/word/media/be378fea-832c-4d99-b8e9-148a4f1099b8.png" Id="R51bd01f09c2b4aa8" /></Relationships>
</file>