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ca501b4b7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60e456c5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37a954e264524" /><Relationship Type="http://schemas.openxmlformats.org/officeDocument/2006/relationships/numbering" Target="/word/numbering.xml" Id="R43bce4a896bd4d51" /><Relationship Type="http://schemas.openxmlformats.org/officeDocument/2006/relationships/settings" Target="/word/settings.xml" Id="R7937a301eeb94e5b" /><Relationship Type="http://schemas.openxmlformats.org/officeDocument/2006/relationships/image" Target="/word/media/37cc7222-408d-4078-82b9-839358288078.png" Id="Rdec60e456c5247fa" /></Relationships>
</file>