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6f871ed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c3ca773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Bujo Darga,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ede8293c43c0" /><Relationship Type="http://schemas.openxmlformats.org/officeDocument/2006/relationships/numbering" Target="/word/numbering.xml" Id="R8a3fdf57c2f24d9d" /><Relationship Type="http://schemas.openxmlformats.org/officeDocument/2006/relationships/settings" Target="/word/settings.xml" Id="R02ac78ef5e5944a6" /><Relationship Type="http://schemas.openxmlformats.org/officeDocument/2006/relationships/image" Target="/word/media/4acbec70-0574-4cc1-9874-34ab39ae7d72.png" Id="R0242c3ca773e46f7" /></Relationships>
</file>