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313f3221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ff5ea3e2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Bulaqiwala,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fac688c4948be" /><Relationship Type="http://schemas.openxmlformats.org/officeDocument/2006/relationships/numbering" Target="/word/numbering.xml" Id="R18c3c4daf1694448" /><Relationship Type="http://schemas.openxmlformats.org/officeDocument/2006/relationships/settings" Target="/word/settings.xml" Id="R33bbb7891b49452f" /><Relationship Type="http://schemas.openxmlformats.org/officeDocument/2006/relationships/image" Target="/word/media/d0db8363-c317-4205-a8cc-8785e89b67f1.png" Id="R2d2cff5ea3e249bc" /></Relationships>
</file>