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a711fa4e8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ce79d72bc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Bungapali,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2f89b9f3f42d0" /><Relationship Type="http://schemas.openxmlformats.org/officeDocument/2006/relationships/numbering" Target="/word/numbering.xml" Id="R5a46896144cb466d" /><Relationship Type="http://schemas.openxmlformats.org/officeDocument/2006/relationships/settings" Target="/word/settings.xml" Id="Rbf57eb7601544e09" /><Relationship Type="http://schemas.openxmlformats.org/officeDocument/2006/relationships/image" Target="/word/media/32ad0a84-3c33-4fca-bc2d-a095b4edc7ae.png" Id="Re7ace79d72bc4ca1" /></Relationships>
</file>