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9ad923e0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2dba38dd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Bupania,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2fb8c1274fff" /><Relationship Type="http://schemas.openxmlformats.org/officeDocument/2006/relationships/numbering" Target="/word/numbering.xml" Id="R20712a3db7254353" /><Relationship Type="http://schemas.openxmlformats.org/officeDocument/2006/relationships/settings" Target="/word/settings.xml" Id="Rcfe9f857afed447d" /><Relationship Type="http://schemas.openxmlformats.org/officeDocument/2006/relationships/image" Target="/word/media/396a8858-7310-4207-896f-cb9f7ce83d84.png" Id="R3222dba38ddd46fb" /></Relationships>
</file>