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6d4c95cd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1d56ae98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7e469b9b4a7b" /><Relationship Type="http://schemas.openxmlformats.org/officeDocument/2006/relationships/numbering" Target="/word/numbering.xml" Id="Ra500acf7d6dc4dec" /><Relationship Type="http://schemas.openxmlformats.org/officeDocument/2006/relationships/settings" Target="/word/settings.xml" Id="R2b910cb165654257" /><Relationship Type="http://schemas.openxmlformats.org/officeDocument/2006/relationships/image" Target="/word/media/8442f428-a662-40f7-a775-1c3b5265e901.png" Id="Rc7981d56ae9846aa" /></Relationships>
</file>