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edb49c7a8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46921e85d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Chahardi,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5a505635144ee" /><Relationship Type="http://schemas.openxmlformats.org/officeDocument/2006/relationships/numbering" Target="/word/numbering.xml" Id="R754ee04d84ef4a7d" /><Relationship Type="http://schemas.openxmlformats.org/officeDocument/2006/relationships/settings" Target="/word/settings.xml" Id="R7239f238a2af4c87" /><Relationship Type="http://schemas.openxmlformats.org/officeDocument/2006/relationships/image" Target="/word/media/5b4dcd27-bfb8-4e65-90ef-4ec11f411348.png" Id="Rc7a46921e85d43ba" /></Relationships>
</file>