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af378e50a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bdb04144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f98f079446d4" /><Relationship Type="http://schemas.openxmlformats.org/officeDocument/2006/relationships/numbering" Target="/word/numbering.xml" Id="R46220b3f4bf744c8" /><Relationship Type="http://schemas.openxmlformats.org/officeDocument/2006/relationships/settings" Target="/word/settings.xml" Id="Ra21c7639cb5e43f9" /><Relationship Type="http://schemas.openxmlformats.org/officeDocument/2006/relationships/image" Target="/word/media/fd2fa715-f1d9-44e6-a418-50d44d7f6e38.png" Id="Rd34bdb04144543bb" /></Relationships>
</file>